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AABA">
      <w:pPr>
        <w:jc w:val="both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附件2</w:t>
      </w:r>
    </w:p>
    <w:p w14:paraId="6C718DA4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</w:rPr>
        <w:t>服务承诺函</w:t>
      </w:r>
    </w:p>
    <w:p w14:paraId="14B38710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</w:rPr>
      </w:pPr>
    </w:p>
    <w:p w14:paraId="4E740A31">
      <w:pPr>
        <w:spacing w:line="520" w:lineRule="exact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lang w:eastAsia="zh-CN"/>
        </w:rPr>
        <w:t>宜宾临港城市发展建设有限公司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：</w:t>
      </w:r>
    </w:p>
    <w:p w14:paraId="5C32EEB9">
      <w:pPr>
        <w:spacing w:line="520" w:lineRule="exact"/>
        <w:ind w:firstLine="640" w:firstLineChars="200"/>
        <w:jc w:val="both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我方自愿参加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招租，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完全响应贵公司公开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招租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公告中的要求。</w:t>
      </w:r>
    </w:p>
    <w:p w14:paraId="74AB94A2">
      <w:pPr>
        <w:spacing w:line="520" w:lineRule="exact"/>
        <w:ind w:firstLine="640" w:firstLineChars="200"/>
        <w:jc w:val="both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在我方的服务工作过程中，我们将严格执行国家的有关法律法规，尊重并贯彻贵公司的意见，维护贵公司的利益，严把质量关。在项目装修改造及经营过程中与贵公司密切配合，保证各项工作的顺利进行。如我方能在本次征选中中标，我方郑重承诺如下：</w:t>
      </w:r>
    </w:p>
    <w:p w14:paraId="49DD9BA6">
      <w:pPr>
        <w:spacing w:line="560" w:lineRule="exact"/>
        <w:ind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1.我方不改变物业建筑风貌和房屋外观。</w:t>
      </w:r>
    </w:p>
    <w:p w14:paraId="4E6F5B07">
      <w:pPr>
        <w:spacing w:line="560" w:lineRule="exact"/>
        <w:ind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2.我方经营期间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不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更换业态。</w:t>
      </w:r>
    </w:p>
    <w:p w14:paraId="3B1F7623">
      <w:pPr>
        <w:pStyle w:val="3"/>
        <w:spacing w:line="560" w:lineRule="exact"/>
        <w:ind w:left="0" w:leftChars="0"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3.我方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同意接受资信状况的全程审查，如有不良信用记录，招租人有权取消我方竞租资格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。</w:t>
      </w:r>
    </w:p>
    <w:p w14:paraId="579D00AB">
      <w:pPr>
        <w:spacing w:line="560" w:lineRule="exact"/>
        <w:ind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4.我方不得转租或以联营、承包、合作经营等其它形式变相转租、转借或与第三方互换使用租赁物业，我方如有前述行为应承担相应的违约责任。</w:t>
      </w:r>
    </w:p>
    <w:p w14:paraId="5D99D767">
      <w:pPr>
        <w:spacing w:line="560" w:lineRule="exact"/>
        <w:ind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5.我方对房屋的结构改造，会结合自身的实际需求报业主单位审核批准后动工。</w:t>
      </w:r>
      <w:bookmarkStart w:id="0" w:name="_GoBack"/>
      <w:bookmarkEnd w:id="0"/>
    </w:p>
    <w:p w14:paraId="2F4993C1">
      <w:pPr>
        <w:pStyle w:val="3"/>
        <w:spacing w:line="560" w:lineRule="exact"/>
        <w:ind w:left="0" w:leftChars="0"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6.我方自行负责使用期间的水、电费用，垃圾清运，物业管理等费用。</w:t>
      </w:r>
    </w:p>
    <w:p w14:paraId="4041DC79">
      <w:pPr>
        <w:pStyle w:val="3"/>
        <w:spacing w:line="560" w:lineRule="exact"/>
        <w:ind w:left="0" w:leftChars="0"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7.我方提供的信息真实有效。</w:t>
      </w:r>
    </w:p>
    <w:p w14:paraId="5FA72239">
      <w:pPr>
        <w:pStyle w:val="3"/>
        <w:spacing w:line="560" w:lineRule="exact"/>
        <w:ind w:left="0" w:leftChars="0"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8.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我方同意遵守安全生产、卫生防疫、消防、环保等规定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。</w:t>
      </w:r>
    </w:p>
    <w:p w14:paraId="3076BBAE">
      <w:pPr>
        <w:spacing w:line="560" w:lineRule="exact"/>
        <w:ind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9.我方已知悉《公开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招租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公告》的全部内容，并愿意按照公告的内容履行相应的义务。</w:t>
      </w:r>
    </w:p>
    <w:p w14:paraId="34606B02">
      <w:pPr>
        <w:spacing w:line="560" w:lineRule="exact"/>
        <w:ind w:firstLine="640" w:firstLineChars="2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特此承诺。</w:t>
      </w:r>
    </w:p>
    <w:p w14:paraId="372D55B5">
      <w:pPr>
        <w:spacing w:line="560" w:lineRule="exact"/>
        <w:ind w:firstLine="4160" w:firstLineChars="1300"/>
        <w:rPr>
          <w:rFonts w:hint="eastAsia" w:ascii="Times New Roman" w:hAnsi="Times New Roman" w:eastAsia="仿宋" w:cs="仿宋"/>
          <w:color w:val="auto"/>
          <w:sz w:val="32"/>
          <w:szCs w:val="32"/>
        </w:rPr>
      </w:pPr>
    </w:p>
    <w:p w14:paraId="6155B6A1">
      <w:pPr>
        <w:spacing w:line="560" w:lineRule="exact"/>
        <w:ind w:firstLine="4160" w:firstLineChars="1300"/>
        <w:rPr>
          <w:rFonts w:hint="eastAsia" w:ascii="Times New Roman" w:hAnsi="Times New Roman" w:eastAsia="仿宋" w:cs="仿宋"/>
          <w:color w:val="auto"/>
          <w:sz w:val="32"/>
          <w:szCs w:val="32"/>
        </w:rPr>
      </w:pPr>
    </w:p>
    <w:p w14:paraId="4C8F1AAB">
      <w:pPr>
        <w:spacing w:line="560" w:lineRule="exact"/>
        <w:ind w:firstLine="4160" w:firstLineChars="1300"/>
        <w:rPr>
          <w:rFonts w:hint="eastAsia" w:ascii="Times New Roman" w:hAnsi="Times New Roman" w:eastAsia="仿宋" w:cs="仿宋"/>
          <w:color w:val="auto"/>
          <w:sz w:val="32"/>
          <w:szCs w:val="32"/>
        </w:rPr>
      </w:pPr>
    </w:p>
    <w:p w14:paraId="0CBB38E3">
      <w:pPr>
        <w:spacing w:line="560" w:lineRule="exact"/>
        <w:ind w:firstLine="4160" w:firstLineChars="13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承租人（签章）：</w:t>
      </w:r>
    </w:p>
    <w:p w14:paraId="47B4EB88">
      <w:pPr>
        <w:pStyle w:val="3"/>
        <w:ind w:left="840" w:hanging="420"/>
        <w:rPr>
          <w:rFonts w:ascii="Times New Roman" w:hAnsi="Times New Roman" w:eastAsia="仿宋" w:cs="仿宋"/>
          <w:color w:val="auto"/>
          <w:sz w:val="32"/>
          <w:szCs w:val="32"/>
        </w:rPr>
      </w:pPr>
    </w:p>
    <w:p w14:paraId="559B2E08">
      <w:pPr>
        <w:spacing w:line="560" w:lineRule="exact"/>
        <w:ind w:firstLine="4160" w:firstLineChars="13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联系电话：</w:t>
      </w:r>
    </w:p>
    <w:p w14:paraId="187959F6">
      <w:pPr>
        <w:pStyle w:val="3"/>
        <w:ind w:left="840" w:hanging="420"/>
        <w:rPr>
          <w:rFonts w:ascii="Times New Roman" w:hAnsi="Times New Roman" w:eastAsia="仿宋" w:cs="仿宋"/>
          <w:color w:val="auto"/>
          <w:sz w:val="32"/>
          <w:szCs w:val="32"/>
        </w:rPr>
      </w:pPr>
    </w:p>
    <w:p w14:paraId="6FE9A975">
      <w:pPr>
        <w:ind w:firstLine="3200" w:firstLineChars="1000"/>
        <w:rPr>
          <w:rFonts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      202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日</w:t>
      </w:r>
    </w:p>
    <w:p w14:paraId="6B506F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yMDQ1MDY5YjNjZTQxNTE1ZWMwOWNmN2RhYmNkZjEifQ=="/>
  </w:docVars>
  <w:rsids>
    <w:rsidRoot w:val="00000000"/>
    <w:rsid w:val="04784E03"/>
    <w:rsid w:val="080360CF"/>
    <w:rsid w:val="58E24F3B"/>
    <w:rsid w:val="59D3688D"/>
    <w:rsid w:val="70315650"/>
    <w:rsid w:val="74FE7232"/>
    <w:rsid w:val="785213F1"/>
    <w:rsid w:val="7E2D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kern w:val="0"/>
      <w:sz w:val="20"/>
      <w:szCs w:val="20"/>
    </w:rPr>
  </w:style>
  <w:style w:type="paragraph" w:styleId="3">
    <w:name w:val="table of figures"/>
    <w:basedOn w:val="1"/>
    <w:next w:val="1"/>
    <w:autoRedefine/>
    <w:qFormat/>
    <w:uiPriority w:val="0"/>
    <w:pPr>
      <w:ind w:left="200" w:leftChars="200" w:hanging="200" w:hangingChars="200"/>
    </w:p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474</Characters>
  <Lines>0</Lines>
  <Paragraphs>0</Paragraphs>
  <TotalTime>21</TotalTime>
  <ScaleCrop>false</ScaleCrop>
  <LinksUpToDate>false</LinksUpToDate>
  <CharactersWithSpaces>486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2023-06-26T09:21:00Z</dcterms:created>
  <dc:creator>联想</dc:creator>
  <cp:lastModifiedBy>向加一</cp:lastModifiedBy>
  <cp:lastPrinted>2024-02-20T08:10:00Z</cp:lastPrinted>
  <dcterms:modified xsi:type="dcterms:W3CDTF">2026-06-22T02:30:39Z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F27233DDD9C2466CA4AB0AF2E3EE32FD_13</vt:lpwstr>
  </property>
  <property fmtid="{D5CDD505-2E9C-101B-9397-08002B2CF9AE}" pid="4" name="KSOTemplateDocerSaveRecord">
    <vt:lpwstr>eyJoZGlkIjoiMTFjMGM3N2FlN2U4NTQ2YmI1ZWNiOTllMzhmOTYxNTEiLCJ1c2VySWQiOiIxNTU2Mjc5MTQ4In0=</vt:lpwstr>
  </property>
</Properties>
</file>